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2FDC" w14:textId="77777777" w:rsidR="009F6D78" w:rsidRDefault="009F6D78">
      <w:pPr>
        <w:rPr>
          <w:rFonts w:hint="eastAsia"/>
          <w:sz w:val="20"/>
        </w:rPr>
      </w:pPr>
    </w:p>
    <w:p w14:paraId="3439C870" w14:textId="77777777" w:rsidR="009F6D78" w:rsidRDefault="009F6D78">
      <w:pPr>
        <w:rPr>
          <w:rFonts w:hint="eastAsia"/>
          <w:sz w:val="20"/>
        </w:rPr>
      </w:pPr>
    </w:p>
    <w:p w14:paraId="27CB4F66" w14:textId="77777777" w:rsidR="009F6D78" w:rsidRDefault="009F6D78">
      <w:pPr>
        <w:rPr>
          <w:rFonts w:hint="eastAsia"/>
          <w:sz w:val="20"/>
        </w:rPr>
      </w:pPr>
    </w:p>
    <w:p w14:paraId="6C593130" w14:textId="627BF20F" w:rsidR="009F6D78" w:rsidRDefault="00E82A33" w:rsidP="009F67E0">
      <w:pPr>
        <w:jc w:val="center"/>
        <w:rPr>
          <w:rFonts w:hint="eastAsia"/>
        </w:rPr>
      </w:pPr>
      <w:r w:rsidRPr="009F67E0">
        <w:rPr>
          <w:noProof/>
        </w:rPr>
        <w:drawing>
          <wp:anchor distT="0" distB="0" distL="0" distR="0" simplePos="0" relativeHeight="251655168" behindDoc="1" locked="0" layoutInCell="1" allowOverlap="1" wp14:anchorId="38D221E3" wp14:editId="706AE318">
            <wp:simplePos x="0" y="0"/>
            <wp:positionH relativeFrom="page">
              <wp:posOffset>1206372</wp:posOffset>
            </wp:positionH>
            <wp:positionV relativeFrom="page">
              <wp:posOffset>0</wp:posOffset>
            </wp:positionV>
            <wp:extent cx="8279373" cy="756030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373" cy="756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9"/>
        </w:rPr>
        <w:t xml:space="preserve">表 </w:t>
      </w:r>
      <w:r>
        <w:rPr>
          <w:w w:val="53"/>
        </w:rPr>
        <w:t>A</w:t>
      </w:r>
      <w:r>
        <w:rPr>
          <w:w w:val="180"/>
        </w:rPr>
        <w:t>.</w:t>
      </w:r>
      <w:r>
        <w:rPr>
          <w:w w:val="67"/>
        </w:rPr>
        <w:t>4</w:t>
      </w:r>
      <w:r>
        <w:rPr>
          <w:spacing w:val="3"/>
        </w:rPr>
        <w:t xml:space="preserve"> 危险废物贮存情况信息表</w:t>
      </w:r>
    </w:p>
    <w:p w14:paraId="34C0E59D" w14:textId="77777777" w:rsidR="009F6D78" w:rsidRDefault="009F6D78">
      <w:pPr>
        <w:pStyle w:val="a3"/>
        <w:spacing w:before="4"/>
        <w:rPr>
          <w:rFonts w:hint="eastAsia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253"/>
        <w:gridCol w:w="1253"/>
        <w:gridCol w:w="1673"/>
        <w:gridCol w:w="990"/>
        <w:gridCol w:w="939"/>
        <w:gridCol w:w="1567"/>
        <w:gridCol w:w="1748"/>
        <w:gridCol w:w="993"/>
        <w:gridCol w:w="1134"/>
        <w:gridCol w:w="980"/>
        <w:gridCol w:w="1253"/>
        <w:gridCol w:w="851"/>
      </w:tblGrid>
      <w:tr w:rsidR="009F6D78" w14:paraId="28984371" w14:textId="77777777">
        <w:trPr>
          <w:trHeight w:val="474"/>
        </w:trPr>
        <w:tc>
          <w:tcPr>
            <w:tcW w:w="778" w:type="dxa"/>
            <w:vMerge w:val="restart"/>
          </w:tcPr>
          <w:p w14:paraId="67359685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0DDC4808" w14:textId="77777777" w:rsidR="009F6D78" w:rsidRDefault="009F6D78">
            <w:pPr>
              <w:pStyle w:val="TableParagraph"/>
              <w:spacing w:before="9"/>
              <w:rPr>
                <w:rFonts w:ascii="Microsoft JhengHei" w:hint="eastAsia"/>
                <w:b/>
                <w:sz w:val="17"/>
              </w:rPr>
            </w:pPr>
          </w:p>
          <w:p w14:paraId="56C41AF8" w14:textId="77777777" w:rsidR="009F6D78" w:rsidRDefault="00E82A33" w:rsidP="009F67E0">
            <w:pPr>
              <w:pStyle w:val="TableParagraph"/>
              <w:spacing w:line="242" w:lineRule="auto"/>
              <w:ind w:right="32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序号</w:t>
            </w:r>
          </w:p>
        </w:tc>
        <w:tc>
          <w:tcPr>
            <w:tcW w:w="1253" w:type="dxa"/>
            <w:vMerge w:val="restart"/>
          </w:tcPr>
          <w:p w14:paraId="5018B594" w14:textId="2717B8D5" w:rsidR="009F6D78" w:rsidRDefault="009F6D78">
            <w:pPr>
              <w:pStyle w:val="TableParagraph"/>
              <w:spacing w:line="242" w:lineRule="auto"/>
              <w:ind w:left="416" w:right="404"/>
              <w:jc w:val="both"/>
              <w:rPr>
                <w:rFonts w:hint="eastAsia"/>
                <w:sz w:val="21"/>
              </w:rPr>
            </w:pPr>
          </w:p>
        </w:tc>
        <w:tc>
          <w:tcPr>
            <w:tcW w:w="1253" w:type="dxa"/>
            <w:vMerge w:val="restart"/>
          </w:tcPr>
          <w:p w14:paraId="473029C4" w14:textId="0C7C5059" w:rsidR="009F6D78" w:rsidRDefault="009F6D78" w:rsidP="009F67E0">
            <w:pPr>
              <w:pStyle w:val="TableParagraph"/>
              <w:spacing w:line="242" w:lineRule="auto"/>
              <w:ind w:left="416" w:right="40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663" w:type="dxa"/>
            <w:gridSpan w:val="2"/>
          </w:tcPr>
          <w:p w14:paraId="1DBF1487" w14:textId="77777777" w:rsidR="009F6D78" w:rsidRDefault="00E82A33" w:rsidP="009F67E0">
            <w:pPr>
              <w:pStyle w:val="TableParagraph"/>
              <w:spacing w:before="104"/>
              <w:ind w:left="701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危险废物名称</w:t>
            </w:r>
          </w:p>
        </w:tc>
        <w:tc>
          <w:tcPr>
            <w:tcW w:w="939" w:type="dxa"/>
            <w:vMerge w:val="restart"/>
          </w:tcPr>
          <w:p w14:paraId="46834E18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3657BA66" w14:textId="77777777" w:rsidR="009F6D78" w:rsidRDefault="009F6D78">
            <w:pPr>
              <w:pStyle w:val="TableParagraph"/>
              <w:spacing w:before="2"/>
              <w:rPr>
                <w:rFonts w:ascii="Microsoft JhengHei" w:hint="eastAsia"/>
                <w:b/>
                <w:sz w:val="10"/>
              </w:rPr>
            </w:pPr>
          </w:p>
          <w:p w14:paraId="5E96A010" w14:textId="77777777" w:rsidR="009F6D78" w:rsidRDefault="00E82A33" w:rsidP="009F67E0">
            <w:pPr>
              <w:pStyle w:val="TableParagraph"/>
              <w:spacing w:line="242" w:lineRule="auto"/>
              <w:jc w:val="center"/>
              <w:rPr>
                <w:rFonts w:hint="eastAsia"/>
                <w:sz w:val="21"/>
              </w:rPr>
            </w:pPr>
            <w:r>
              <w:rPr>
                <w:spacing w:val="-6"/>
                <w:sz w:val="21"/>
              </w:rPr>
              <w:t>危险废物</w:t>
            </w:r>
            <w:r>
              <w:rPr>
                <w:spacing w:val="-5"/>
                <w:sz w:val="21"/>
              </w:rPr>
              <w:t>类别</w:t>
            </w:r>
          </w:p>
        </w:tc>
        <w:tc>
          <w:tcPr>
            <w:tcW w:w="1567" w:type="dxa"/>
            <w:vMerge w:val="restart"/>
          </w:tcPr>
          <w:p w14:paraId="53876AD1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0D19A813" w14:textId="77777777" w:rsidR="009F6D78" w:rsidRDefault="009F6D78">
            <w:pPr>
              <w:pStyle w:val="TableParagraph"/>
              <w:spacing w:before="9"/>
              <w:rPr>
                <w:rFonts w:ascii="Microsoft JhengHei" w:hint="eastAsia"/>
                <w:b/>
                <w:sz w:val="17"/>
              </w:rPr>
            </w:pPr>
          </w:p>
          <w:p w14:paraId="2C5193B5" w14:textId="77777777" w:rsidR="009F6D78" w:rsidRDefault="00E82A33">
            <w:pPr>
              <w:pStyle w:val="TableParagraph"/>
              <w:spacing w:line="242" w:lineRule="auto"/>
              <w:ind w:left="573" w:right="351" w:hanging="210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危险废物</w:t>
            </w:r>
            <w:r>
              <w:rPr>
                <w:spacing w:val="-6"/>
                <w:sz w:val="21"/>
              </w:rPr>
              <w:t>代码</w:t>
            </w:r>
          </w:p>
        </w:tc>
        <w:tc>
          <w:tcPr>
            <w:tcW w:w="1748" w:type="dxa"/>
            <w:vMerge w:val="restart"/>
          </w:tcPr>
          <w:p w14:paraId="509C4013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1552F105" w14:textId="77777777" w:rsidR="009F6D78" w:rsidRDefault="009F6D78">
            <w:pPr>
              <w:pStyle w:val="TableParagraph"/>
              <w:spacing w:before="9"/>
              <w:rPr>
                <w:rFonts w:ascii="Microsoft JhengHei" w:hint="eastAsia"/>
                <w:b/>
                <w:sz w:val="17"/>
              </w:rPr>
            </w:pPr>
          </w:p>
          <w:p w14:paraId="29F517AC" w14:textId="77777777" w:rsidR="009F6D78" w:rsidRDefault="00E82A33">
            <w:pPr>
              <w:pStyle w:val="TableParagraph"/>
              <w:spacing w:line="242" w:lineRule="auto"/>
              <w:ind w:left="663" w:right="442" w:hanging="210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有害成分</w:t>
            </w:r>
            <w:r>
              <w:rPr>
                <w:spacing w:val="-6"/>
                <w:sz w:val="21"/>
              </w:rPr>
              <w:t>名称</w:t>
            </w:r>
          </w:p>
        </w:tc>
        <w:tc>
          <w:tcPr>
            <w:tcW w:w="993" w:type="dxa"/>
            <w:vMerge w:val="restart"/>
          </w:tcPr>
          <w:p w14:paraId="3A99E692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3D2F34A6" w14:textId="77777777" w:rsidR="009F6D78" w:rsidRDefault="009F6D78">
            <w:pPr>
              <w:pStyle w:val="TableParagraph"/>
              <w:spacing w:before="17"/>
              <w:rPr>
                <w:rFonts w:ascii="Microsoft JhengHei" w:hint="eastAsia"/>
                <w:b/>
                <w:sz w:val="24"/>
              </w:rPr>
            </w:pPr>
          </w:p>
          <w:p w14:paraId="57039454" w14:textId="77777777" w:rsidR="009F6D78" w:rsidRDefault="00E82A33">
            <w:pPr>
              <w:pStyle w:val="TableParagraph"/>
              <w:ind w:left="286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形态</w:t>
            </w:r>
          </w:p>
        </w:tc>
        <w:tc>
          <w:tcPr>
            <w:tcW w:w="1134" w:type="dxa"/>
            <w:vMerge w:val="restart"/>
          </w:tcPr>
          <w:p w14:paraId="3F5E340E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1BFFD940" w14:textId="77777777" w:rsidR="009F6D78" w:rsidRDefault="009F6D78">
            <w:pPr>
              <w:pStyle w:val="TableParagraph"/>
              <w:spacing w:before="9"/>
              <w:rPr>
                <w:rFonts w:ascii="Microsoft JhengHei" w:hint="eastAsia"/>
                <w:b/>
                <w:sz w:val="17"/>
              </w:rPr>
            </w:pPr>
          </w:p>
          <w:p w14:paraId="413E2FC3" w14:textId="77777777" w:rsidR="009F6D78" w:rsidRDefault="00E82A33">
            <w:pPr>
              <w:pStyle w:val="TableParagraph"/>
              <w:spacing w:line="242" w:lineRule="auto"/>
              <w:ind w:left="357" w:right="346"/>
              <w:rPr>
                <w:rFonts w:hint="eastAsia"/>
                <w:sz w:val="21"/>
              </w:rPr>
            </w:pPr>
            <w:r>
              <w:rPr>
                <w:spacing w:val="-6"/>
                <w:sz w:val="21"/>
              </w:rPr>
              <w:t>危险</w:t>
            </w:r>
            <w:r>
              <w:rPr>
                <w:spacing w:val="-5"/>
                <w:sz w:val="21"/>
              </w:rPr>
              <w:t>特性</w:t>
            </w:r>
          </w:p>
        </w:tc>
        <w:tc>
          <w:tcPr>
            <w:tcW w:w="980" w:type="dxa"/>
            <w:vMerge w:val="restart"/>
          </w:tcPr>
          <w:p w14:paraId="454635A0" w14:textId="6F87A793" w:rsidR="009F6D78" w:rsidRDefault="009F6D78">
            <w:pPr>
              <w:pStyle w:val="TableParagraph"/>
              <w:spacing w:line="242" w:lineRule="auto"/>
              <w:ind w:left="280" w:right="269"/>
              <w:rPr>
                <w:rFonts w:hint="eastAsia"/>
                <w:sz w:val="21"/>
              </w:rPr>
            </w:pPr>
          </w:p>
        </w:tc>
        <w:tc>
          <w:tcPr>
            <w:tcW w:w="1253" w:type="dxa"/>
            <w:vMerge w:val="restart"/>
          </w:tcPr>
          <w:p w14:paraId="1BA5E277" w14:textId="6373E0E5" w:rsidR="009F6D78" w:rsidRDefault="009F6D78">
            <w:pPr>
              <w:pStyle w:val="TableParagraph"/>
              <w:spacing w:line="242" w:lineRule="auto"/>
              <w:ind w:left="206" w:right="19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51" w:type="dxa"/>
            <w:vMerge w:val="restart"/>
          </w:tcPr>
          <w:p w14:paraId="7885303B" w14:textId="4D73E557" w:rsidR="009F6D78" w:rsidRDefault="009F6D78">
            <w:pPr>
              <w:pStyle w:val="TableParagraph"/>
              <w:spacing w:line="242" w:lineRule="auto"/>
              <w:ind w:left="215" w:right="203"/>
              <w:rPr>
                <w:rFonts w:hint="eastAsia"/>
                <w:sz w:val="21"/>
              </w:rPr>
            </w:pPr>
          </w:p>
        </w:tc>
      </w:tr>
      <w:tr w:rsidR="009F6D78" w14:paraId="22CA16C7" w14:textId="77777777">
        <w:trPr>
          <w:trHeight w:val="1433"/>
        </w:trPr>
        <w:tc>
          <w:tcPr>
            <w:tcW w:w="778" w:type="dxa"/>
            <w:vMerge/>
            <w:tcBorders>
              <w:top w:val="nil"/>
            </w:tcBorders>
          </w:tcPr>
          <w:p w14:paraId="74601133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2480D8DA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7E0BD877" w14:textId="77777777" w:rsidR="009F6D78" w:rsidRDefault="009F6D78" w:rsidP="009F67E0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673" w:type="dxa"/>
          </w:tcPr>
          <w:p w14:paraId="18F0A13B" w14:textId="77777777" w:rsidR="009F67E0" w:rsidRDefault="00E82A33" w:rsidP="009F67E0">
            <w:pPr>
              <w:pStyle w:val="TableParagraph"/>
              <w:spacing w:before="39" w:line="242" w:lineRule="auto"/>
              <w:ind w:firstLine="52"/>
              <w:jc w:val="center"/>
              <w:rPr>
                <w:spacing w:val="-4"/>
                <w:sz w:val="21"/>
              </w:rPr>
            </w:pPr>
            <w:r>
              <w:rPr>
                <w:spacing w:val="-6"/>
                <w:sz w:val="21"/>
              </w:rPr>
              <w:t>行业</w:t>
            </w:r>
            <w:r>
              <w:rPr>
                <w:spacing w:val="-4"/>
                <w:sz w:val="21"/>
              </w:rPr>
              <w:t>俗称</w:t>
            </w:r>
          </w:p>
          <w:p w14:paraId="277C530E" w14:textId="15091829" w:rsidR="009F6D78" w:rsidRDefault="00E82A33" w:rsidP="009F67E0">
            <w:pPr>
              <w:pStyle w:val="TableParagraph"/>
              <w:spacing w:before="39" w:line="242" w:lineRule="auto"/>
              <w:ind w:firstLine="52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/</w:t>
            </w:r>
            <w:r>
              <w:rPr>
                <w:spacing w:val="-6"/>
                <w:sz w:val="21"/>
              </w:rPr>
              <w:t>单位内部名称</w:t>
            </w:r>
          </w:p>
        </w:tc>
        <w:tc>
          <w:tcPr>
            <w:tcW w:w="990" w:type="dxa"/>
          </w:tcPr>
          <w:p w14:paraId="678B0372" w14:textId="18FFA8F5" w:rsidR="009F6D78" w:rsidRDefault="009F6D78">
            <w:pPr>
              <w:pStyle w:val="TableParagraph"/>
              <w:spacing w:before="39" w:line="242" w:lineRule="auto"/>
              <w:ind w:left="285" w:right="274"/>
              <w:jc w:val="both"/>
              <w:rPr>
                <w:rFonts w:hint="eastAsia"/>
                <w:sz w:val="21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5B101191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127EC9C3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14:paraId="250EE867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7F6717D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46C997B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548F20D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3A7ACBEB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3EDBF21" w14:textId="77777777" w:rsidR="009F6D78" w:rsidRDefault="009F6D78">
            <w:pPr>
              <w:rPr>
                <w:rFonts w:hint="eastAsia"/>
                <w:sz w:val="2"/>
                <w:szCs w:val="2"/>
              </w:rPr>
            </w:pPr>
          </w:p>
        </w:tc>
      </w:tr>
      <w:tr w:rsidR="009F6D78" w14:paraId="722AF73B" w14:textId="77777777" w:rsidTr="009F67E0">
        <w:trPr>
          <w:trHeight w:val="1609"/>
        </w:trPr>
        <w:tc>
          <w:tcPr>
            <w:tcW w:w="778" w:type="dxa"/>
          </w:tcPr>
          <w:p w14:paraId="3DD89634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39070E6D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5EC134A7" w14:textId="77777777" w:rsidR="009F6D78" w:rsidRDefault="00E82A33">
            <w:pPr>
              <w:pStyle w:val="TableParagraph"/>
              <w:ind w:left="1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53" w:type="dxa"/>
          </w:tcPr>
          <w:p w14:paraId="46BCE95E" w14:textId="541A7EF2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1625AD96" w14:textId="18230BA6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673" w:type="dxa"/>
          </w:tcPr>
          <w:p w14:paraId="3E8120D2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7AD4DD25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5334D1DF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废液</w:t>
            </w:r>
          </w:p>
        </w:tc>
        <w:tc>
          <w:tcPr>
            <w:tcW w:w="990" w:type="dxa"/>
          </w:tcPr>
          <w:p w14:paraId="1EDA871B" w14:textId="23017853" w:rsidR="009F6D78" w:rsidRDefault="009F6D78">
            <w:pPr>
              <w:pStyle w:val="TableParagraph"/>
              <w:ind w:right="430"/>
              <w:jc w:val="right"/>
              <w:rPr>
                <w:rFonts w:hint="eastAsia"/>
                <w:sz w:val="21"/>
              </w:rPr>
            </w:pPr>
          </w:p>
        </w:tc>
        <w:tc>
          <w:tcPr>
            <w:tcW w:w="939" w:type="dxa"/>
          </w:tcPr>
          <w:p w14:paraId="407DCC28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350E00F6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75479C74" w14:textId="77777777" w:rsidR="009F6D78" w:rsidRDefault="00E82A33">
            <w:pPr>
              <w:pStyle w:val="TableParagraph"/>
              <w:ind w:right="247"/>
              <w:jc w:val="right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HW06</w:t>
            </w:r>
          </w:p>
        </w:tc>
        <w:tc>
          <w:tcPr>
            <w:tcW w:w="1567" w:type="dxa"/>
          </w:tcPr>
          <w:p w14:paraId="574A0C18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4EBEDB98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0AFB3F1F" w14:textId="77777777" w:rsidR="009F6D78" w:rsidRDefault="00E82A33">
            <w:pPr>
              <w:pStyle w:val="TableParagraph"/>
              <w:ind w:left="258"/>
              <w:rPr>
                <w:rFonts w:hint="eastAsia"/>
                <w:sz w:val="21"/>
              </w:rPr>
            </w:pPr>
            <w:r>
              <w:rPr>
                <w:sz w:val="21"/>
              </w:rPr>
              <w:t>900-402-</w:t>
            </w:r>
            <w:r>
              <w:rPr>
                <w:spacing w:val="-5"/>
                <w:sz w:val="21"/>
              </w:rPr>
              <w:t>06</w:t>
            </w:r>
          </w:p>
        </w:tc>
        <w:tc>
          <w:tcPr>
            <w:tcW w:w="1748" w:type="dxa"/>
          </w:tcPr>
          <w:p w14:paraId="63B14720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23027FAD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31E8DCA6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有机溶剂</w:t>
            </w:r>
          </w:p>
        </w:tc>
        <w:tc>
          <w:tcPr>
            <w:tcW w:w="993" w:type="dxa"/>
          </w:tcPr>
          <w:p w14:paraId="4D65AD1D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50AEFF16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647CC8C1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液态</w:t>
            </w:r>
          </w:p>
        </w:tc>
        <w:tc>
          <w:tcPr>
            <w:tcW w:w="1134" w:type="dxa"/>
          </w:tcPr>
          <w:p w14:paraId="222E852F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6DB81338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49C63F8F" w14:textId="77777777" w:rsidR="009F6D78" w:rsidRDefault="00E82A33">
            <w:pPr>
              <w:pStyle w:val="TableParagraph"/>
              <w:ind w:left="108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毒性</w:t>
            </w:r>
          </w:p>
        </w:tc>
        <w:tc>
          <w:tcPr>
            <w:tcW w:w="980" w:type="dxa"/>
          </w:tcPr>
          <w:p w14:paraId="650A5EC8" w14:textId="7AA93692" w:rsidR="009F6D78" w:rsidRDefault="009F6D78">
            <w:pPr>
              <w:pStyle w:val="TableParagraph"/>
              <w:spacing w:before="2" w:line="249" w:lineRule="exact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28BC531D" w14:textId="4234B24E" w:rsidR="009F6D78" w:rsidRDefault="009F6D78">
            <w:pPr>
              <w:pStyle w:val="TableParagraph"/>
              <w:ind w:right="97"/>
              <w:jc w:val="right"/>
              <w:rPr>
                <w:rFonts w:hint="eastAsia"/>
                <w:sz w:val="21"/>
              </w:rPr>
            </w:pPr>
          </w:p>
        </w:tc>
        <w:tc>
          <w:tcPr>
            <w:tcW w:w="851" w:type="dxa"/>
          </w:tcPr>
          <w:p w14:paraId="105A458D" w14:textId="723216C4" w:rsidR="009F6D78" w:rsidRDefault="009F6D78">
            <w:pPr>
              <w:pStyle w:val="TableParagraph"/>
              <w:ind w:left="107"/>
              <w:rPr>
                <w:rFonts w:hint="eastAsia"/>
                <w:sz w:val="21"/>
              </w:rPr>
            </w:pPr>
          </w:p>
        </w:tc>
      </w:tr>
      <w:tr w:rsidR="009F6D78" w14:paraId="7E46D4F7" w14:textId="77777777" w:rsidTr="009F67E0">
        <w:trPr>
          <w:trHeight w:val="1519"/>
        </w:trPr>
        <w:tc>
          <w:tcPr>
            <w:tcW w:w="778" w:type="dxa"/>
          </w:tcPr>
          <w:p w14:paraId="755B776F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5101D7D5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4EC1DF9E" w14:textId="77777777" w:rsidR="009F6D78" w:rsidRDefault="00E82A33">
            <w:pPr>
              <w:pStyle w:val="TableParagraph"/>
              <w:ind w:left="1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53" w:type="dxa"/>
          </w:tcPr>
          <w:p w14:paraId="2AE7DB26" w14:textId="1784F344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2AADBCAF" w14:textId="1382A451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673" w:type="dxa"/>
          </w:tcPr>
          <w:p w14:paraId="662C4A22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4C24DBE8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3D154027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废导热油</w:t>
            </w:r>
          </w:p>
        </w:tc>
        <w:tc>
          <w:tcPr>
            <w:tcW w:w="990" w:type="dxa"/>
          </w:tcPr>
          <w:p w14:paraId="7D1BE8C8" w14:textId="0A71E046" w:rsidR="009F6D78" w:rsidRDefault="009F6D78">
            <w:pPr>
              <w:pStyle w:val="TableParagraph"/>
              <w:ind w:right="430"/>
              <w:jc w:val="right"/>
              <w:rPr>
                <w:rFonts w:hint="eastAsia"/>
                <w:sz w:val="21"/>
              </w:rPr>
            </w:pPr>
          </w:p>
        </w:tc>
        <w:tc>
          <w:tcPr>
            <w:tcW w:w="939" w:type="dxa"/>
          </w:tcPr>
          <w:p w14:paraId="32BE2D9A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44E84AFB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1E915774" w14:textId="77777777" w:rsidR="009F6D78" w:rsidRDefault="00E82A33">
            <w:pPr>
              <w:pStyle w:val="TableParagraph"/>
              <w:ind w:right="247"/>
              <w:jc w:val="right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HW08</w:t>
            </w:r>
          </w:p>
        </w:tc>
        <w:tc>
          <w:tcPr>
            <w:tcW w:w="1567" w:type="dxa"/>
          </w:tcPr>
          <w:p w14:paraId="48D4AF91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226030E2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5F401475" w14:textId="77777777" w:rsidR="009F6D78" w:rsidRDefault="00E82A33">
            <w:pPr>
              <w:pStyle w:val="TableParagraph"/>
              <w:ind w:left="258"/>
              <w:rPr>
                <w:rFonts w:hint="eastAsia"/>
                <w:sz w:val="21"/>
              </w:rPr>
            </w:pPr>
            <w:r>
              <w:rPr>
                <w:sz w:val="21"/>
              </w:rPr>
              <w:t>900-249-</w:t>
            </w:r>
            <w:r>
              <w:rPr>
                <w:spacing w:val="-5"/>
                <w:sz w:val="21"/>
              </w:rPr>
              <w:t>08</w:t>
            </w:r>
          </w:p>
        </w:tc>
        <w:tc>
          <w:tcPr>
            <w:tcW w:w="1748" w:type="dxa"/>
          </w:tcPr>
          <w:p w14:paraId="385DBBD9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7EFC4A85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2FC3D697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14"/>
                <w:sz w:val="21"/>
              </w:rPr>
              <w:t xml:space="preserve">导热油 </w:t>
            </w:r>
            <w:r>
              <w:rPr>
                <w:spacing w:val="-4"/>
                <w:sz w:val="21"/>
              </w:rPr>
              <w:t>100%</w:t>
            </w:r>
          </w:p>
        </w:tc>
        <w:tc>
          <w:tcPr>
            <w:tcW w:w="993" w:type="dxa"/>
          </w:tcPr>
          <w:p w14:paraId="070C2584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7807F771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64AC969F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液态</w:t>
            </w:r>
          </w:p>
        </w:tc>
        <w:tc>
          <w:tcPr>
            <w:tcW w:w="1134" w:type="dxa"/>
          </w:tcPr>
          <w:p w14:paraId="4C1B333E" w14:textId="77777777" w:rsidR="009F6D78" w:rsidRDefault="009F6D78">
            <w:pPr>
              <w:pStyle w:val="TableParagraph"/>
              <w:spacing w:before="7"/>
              <w:rPr>
                <w:rFonts w:ascii="Microsoft JhengHei" w:hint="eastAsia"/>
                <w:b/>
              </w:rPr>
            </w:pPr>
          </w:p>
          <w:p w14:paraId="4A89B76D" w14:textId="77777777" w:rsidR="009F6D78" w:rsidRDefault="00E82A33">
            <w:pPr>
              <w:pStyle w:val="TableParagraph"/>
              <w:spacing w:line="242" w:lineRule="auto"/>
              <w:ind w:left="108" w:right="280"/>
              <w:jc w:val="both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感染性,毒性,易</w:t>
            </w:r>
            <w:r>
              <w:rPr>
                <w:spacing w:val="-6"/>
                <w:sz w:val="21"/>
              </w:rPr>
              <w:t>燃性</w:t>
            </w:r>
          </w:p>
        </w:tc>
        <w:tc>
          <w:tcPr>
            <w:tcW w:w="980" w:type="dxa"/>
          </w:tcPr>
          <w:p w14:paraId="0563AD11" w14:textId="2793F9DC" w:rsidR="009F6D78" w:rsidRDefault="009F6D78">
            <w:pPr>
              <w:pStyle w:val="TableParagraph"/>
              <w:spacing w:before="2" w:line="249" w:lineRule="exact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59DE2D32" w14:textId="489F6FE2" w:rsidR="009F6D78" w:rsidRDefault="009F6D78">
            <w:pPr>
              <w:pStyle w:val="TableParagraph"/>
              <w:ind w:right="97"/>
              <w:jc w:val="right"/>
              <w:rPr>
                <w:rFonts w:hint="eastAsia"/>
                <w:sz w:val="21"/>
              </w:rPr>
            </w:pPr>
          </w:p>
        </w:tc>
        <w:tc>
          <w:tcPr>
            <w:tcW w:w="851" w:type="dxa"/>
          </w:tcPr>
          <w:p w14:paraId="7610D1A0" w14:textId="06A04715" w:rsidR="009F6D78" w:rsidRDefault="009F6D78">
            <w:pPr>
              <w:pStyle w:val="TableParagraph"/>
              <w:ind w:left="107"/>
              <w:rPr>
                <w:rFonts w:hint="eastAsia"/>
                <w:sz w:val="21"/>
              </w:rPr>
            </w:pPr>
          </w:p>
        </w:tc>
      </w:tr>
      <w:tr w:rsidR="009F6D78" w14:paraId="1B9F164B" w14:textId="77777777" w:rsidTr="009F67E0">
        <w:trPr>
          <w:trHeight w:val="1429"/>
        </w:trPr>
        <w:tc>
          <w:tcPr>
            <w:tcW w:w="778" w:type="dxa"/>
          </w:tcPr>
          <w:p w14:paraId="7E651305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06979A6F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010C524B" w14:textId="77777777" w:rsidR="009F6D78" w:rsidRDefault="00E82A33">
            <w:pPr>
              <w:pStyle w:val="TableParagraph"/>
              <w:ind w:left="1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53" w:type="dxa"/>
          </w:tcPr>
          <w:p w14:paraId="0B35B275" w14:textId="62753A03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31D29FEA" w14:textId="15E67612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673" w:type="dxa"/>
          </w:tcPr>
          <w:p w14:paraId="784D9CE9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54898CBB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3BE8C5F7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废树脂</w:t>
            </w:r>
          </w:p>
        </w:tc>
        <w:tc>
          <w:tcPr>
            <w:tcW w:w="990" w:type="dxa"/>
          </w:tcPr>
          <w:p w14:paraId="2128321F" w14:textId="4DB581EB" w:rsidR="009F6D78" w:rsidRDefault="009F6D78">
            <w:pPr>
              <w:pStyle w:val="TableParagraph"/>
              <w:ind w:right="430"/>
              <w:jc w:val="right"/>
              <w:rPr>
                <w:rFonts w:hint="eastAsia"/>
                <w:sz w:val="21"/>
              </w:rPr>
            </w:pPr>
          </w:p>
        </w:tc>
        <w:tc>
          <w:tcPr>
            <w:tcW w:w="939" w:type="dxa"/>
          </w:tcPr>
          <w:p w14:paraId="1E178F67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08E5287B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5A4EA3CA" w14:textId="77777777" w:rsidR="009F6D78" w:rsidRDefault="00E82A33">
            <w:pPr>
              <w:pStyle w:val="TableParagraph"/>
              <w:ind w:right="247"/>
              <w:jc w:val="right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HW13</w:t>
            </w:r>
          </w:p>
        </w:tc>
        <w:tc>
          <w:tcPr>
            <w:tcW w:w="1567" w:type="dxa"/>
          </w:tcPr>
          <w:p w14:paraId="15EE6390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756E435B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221AF52B" w14:textId="77777777" w:rsidR="009F6D78" w:rsidRDefault="00E82A33">
            <w:pPr>
              <w:pStyle w:val="TableParagraph"/>
              <w:ind w:left="258"/>
              <w:rPr>
                <w:rFonts w:hint="eastAsia"/>
                <w:sz w:val="21"/>
              </w:rPr>
            </w:pPr>
            <w:r>
              <w:rPr>
                <w:sz w:val="21"/>
              </w:rPr>
              <w:t>265-101-</w:t>
            </w: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748" w:type="dxa"/>
          </w:tcPr>
          <w:p w14:paraId="7F3C36E1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441241C9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0B72932A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18"/>
                <w:sz w:val="21"/>
              </w:rPr>
              <w:t xml:space="preserve">树脂 </w:t>
            </w:r>
            <w:r>
              <w:rPr>
                <w:spacing w:val="-5"/>
                <w:sz w:val="21"/>
              </w:rPr>
              <w:t>90%</w:t>
            </w:r>
          </w:p>
        </w:tc>
        <w:tc>
          <w:tcPr>
            <w:tcW w:w="993" w:type="dxa"/>
          </w:tcPr>
          <w:p w14:paraId="45846F40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04ACBE8C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7216C198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固态</w:t>
            </w:r>
          </w:p>
        </w:tc>
        <w:tc>
          <w:tcPr>
            <w:tcW w:w="1134" w:type="dxa"/>
          </w:tcPr>
          <w:p w14:paraId="6E0DE205" w14:textId="77777777" w:rsidR="009F6D78" w:rsidRDefault="009F6D78">
            <w:pPr>
              <w:pStyle w:val="TableParagraph"/>
              <w:spacing w:before="14"/>
              <w:rPr>
                <w:rFonts w:ascii="Microsoft JhengHei" w:hint="eastAsia"/>
                <w:b/>
                <w:sz w:val="29"/>
              </w:rPr>
            </w:pPr>
          </w:p>
          <w:p w14:paraId="25A4D91F" w14:textId="77777777" w:rsidR="009F6D78" w:rsidRDefault="00E82A33">
            <w:pPr>
              <w:pStyle w:val="TableParagraph"/>
              <w:spacing w:line="242" w:lineRule="auto"/>
              <w:ind w:left="108" w:right="280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易燃性,</w:t>
            </w:r>
            <w:r>
              <w:rPr>
                <w:spacing w:val="-6"/>
                <w:sz w:val="21"/>
              </w:rPr>
              <w:t>毒性</w:t>
            </w:r>
          </w:p>
        </w:tc>
        <w:tc>
          <w:tcPr>
            <w:tcW w:w="980" w:type="dxa"/>
          </w:tcPr>
          <w:p w14:paraId="118B0D29" w14:textId="5D3DC206" w:rsidR="009F6D78" w:rsidRDefault="009F6D78">
            <w:pPr>
              <w:pStyle w:val="TableParagraph"/>
              <w:spacing w:before="2" w:line="249" w:lineRule="exact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0E16A3CA" w14:textId="72E52EB5" w:rsidR="009F6D78" w:rsidRDefault="009F6D78">
            <w:pPr>
              <w:pStyle w:val="TableParagraph"/>
              <w:ind w:right="97"/>
              <w:jc w:val="right"/>
              <w:rPr>
                <w:rFonts w:hint="eastAsia"/>
                <w:sz w:val="21"/>
              </w:rPr>
            </w:pPr>
          </w:p>
        </w:tc>
        <w:tc>
          <w:tcPr>
            <w:tcW w:w="851" w:type="dxa"/>
          </w:tcPr>
          <w:p w14:paraId="5A161135" w14:textId="4DD39711" w:rsidR="009F6D78" w:rsidRDefault="009F6D78">
            <w:pPr>
              <w:pStyle w:val="TableParagraph"/>
              <w:ind w:left="107"/>
              <w:rPr>
                <w:rFonts w:hint="eastAsia"/>
                <w:sz w:val="21"/>
              </w:rPr>
            </w:pPr>
          </w:p>
        </w:tc>
      </w:tr>
      <w:tr w:rsidR="009F6D78" w14:paraId="51C5A208" w14:textId="77777777" w:rsidTr="009F67E0">
        <w:trPr>
          <w:trHeight w:val="1496"/>
        </w:trPr>
        <w:tc>
          <w:tcPr>
            <w:tcW w:w="778" w:type="dxa"/>
          </w:tcPr>
          <w:p w14:paraId="4126EE46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0D8FC1A9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5F0515C8" w14:textId="77777777" w:rsidR="009F6D78" w:rsidRDefault="00E82A33">
            <w:pPr>
              <w:pStyle w:val="TableParagraph"/>
              <w:ind w:left="1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53" w:type="dxa"/>
          </w:tcPr>
          <w:p w14:paraId="4E0F40D6" w14:textId="463F7BC7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14169BFD" w14:textId="454C3E52" w:rsidR="009F6D78" w:rsidRDefault="009F6D78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673" w:type="dxa"/>
          </w:tcPr>
          <w:p w14:paraId="426AF23B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1BDB998D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529E8113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废活性炭</w:t>
            </w:r>
          </w:p>
        </w:tc>
        <w:tc>
          <w:tcPr>
            <w:tcW w:w="990" w:type="dxa"/>
          </w:tcPr>
          <w:p w14:paraId="3D63E35C" w14:textId="4745FFD1" w:rsidR="009F6D78" w:rsidRDefault="009F6D78">
            <w:pPr>
              <w:pStyle w:val="TableParagraph"/>
              <w:ind w:right="430"/>
              <w:jc w:val="right"/>
              <w:rPr>
                <w:rFonts w:hint="eastAsia"/>
                <w:sz w:val="21"/>
              </w:rPr>
            </w:pPr>
          </w:p>
        </w:tc>
        <w:tc>
          <w:tcPr>
            <w:tcW w:w="939" w:type="dxa"/>
          </w:tcPr>
          <w:p w14:paraId="3C1619F6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36EECE88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0275FAEC" w14:textId="77777777" w:rsidR="009F6D78" w:rsidRDefault="00E82A33">
            <w:pPr>
              <w:pStyle w:val="TableParagraph"/>
              <w:ind w:right="247"/>
              <w:jc w:val="right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HW49</w:t>
            </w:r>
          </w:p>
        </w:tc>
        <w:tc>
          <w:tcPr>
            <w:tcW w:w="1567" w:type="dxa"/>
          </w:tcPr>
          <w:p w14:paraId="0327D61A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2A4D56ED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740C8467" w14:textId="77777777" w:rsidR="009F6D78" w:rsidRDefault="00E82A33">
            <w:pPr>
              <w:pStyle w:val="TableParagraph"/>
              <w:ind w:left="258"/>
              <w:rPr>
                <w:rFonts w:hint="eastAsia"/>
                <w:sz w:val="21"/>
              </w:rPr>
            </w:pPr>
            <w:r>
              <w:rPr>
                <w:sz w:val="21"/>
              </w:rPr>
              <w:t>900-039-</w:t>
            </w: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748" w:type="dxa"/>
          </w:tcPr>
          <w:p w14:paraId="1F405277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01A85A34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32992E7F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有机溶剂</w:t>
            </w:r>
          </w:p>
        </w:tc>
        <w:tc>
          <w:tcPr>
            <w:tcW w:w="993" w:type="dxa"/>
          </w:tcPr>
          <w:p w14:paraId="39997B0E" w14:textId="77777777" w:rsidR="009F6D78" w:rsidRDefault="009F6D78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</w:p>
          <w:p w14:paraId="5012A0EA" w14:textId="77777777" w:rsidR="009F6D78" w:rsidRDefault="009F6D78">
            <w:pPr>
              <w:pStyle w:val="TableParagraph"/>
              <w:spacing w:before="3"/>
              <w:rPr>
                <w:rFonts w:ascii="Microsoft JhengHei" w:hint="eastAsia"/>
                <w:b/>
                <w:sz w:val="17"/>
              </w:rPr>
            </w:pPr>
          </w:p>
          <w:p w14:paraId="75B4047A" w14:textId="77777777" w:rsidR="009F6D78" w:rsidRDefault="00E82A33">
            <w:pPr>
              <w:pStyle w:val="TableParagraph"/>
              <w:ind w:left="107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固态</w:t>
            </w:r>
          </w:p>
        </w:tc>
        <w:tc>
          <w:tcPr>
            <w:tcW w:w="1134" w:type="dxa"/>
          </w:tcPr>
          <w:p w14:paraId="161CA380" w14:textId="77777777" w:rsidR="009F6D78" w:rsidRDefault="009F6D78">
            <w:pPr>
              <w:pStyle w:val="TableParagraph"/>
              <w:spacing w:before="14"/>
              <w:rPr>
                <w:rFonts w:ascii="Microsoft JhengHei" w:hint="eastAsia"/>
                <w:b/>
                <w:sz w:val="29"/>
              </w:rPr>
            </w:pPr>
          </w:p>
          <w:p w14:paraId="63B91D9F" w14:textId="77777777" w:rsidR="009F6D78" w:rsidRDefault="00E82A33">
            <w:pPr>
              <w:pStyle w:val="TableParagraph"/>
              <w:spacing w:line="242" w:lineRule="auto"/>
              <w:ind w:left="108" w:right="280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感染性,</w:t>
            </w:r>
            <w:r>
              <w:rPr>
                <w:spacing w:val="-6"/>
                <w:sz w:val="21"/>
              </w:rPr>
              <w:t>毒性</w:t>
            </w:r>
          </w:p>
        </w:tc>
        <w:tc>
          <w:tcPr>
            <w:tcW w:w="980" w:type="dxa"/>
          </w:tcPr>
          <w:p w14:paraId="7ED7750D" w14:textId="07FB4432" w:rsidR="009F6D78" w:rsidRDefault="009F6D78">
            <w:pPr>
              <w:pStyle w:val="TableParagraph"/>
              <w:spacing w:before="2" w:line="249" w:lineRule="exact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518C9A88" w14:textId="25494C27" w:rsidR="009F6D78" w:rsidRDefault="009F6D78">
            <w:pPr>
              <w:pStyle w:val="TableParagraph"/>
              <w:ind w:right="97"/>
              <w:jc w:val="right"/>
              <w:rPr>
                <w:rFonts w:hint="eastAsia"/>
                <w:sz w:val="21"/>
              </w:rPr>
            </w:pPr>
          </w:p>
        </w:tc>
        <w:tc>
          <w:tcPr>
            <w:tcW w:w="851" w:type="dxa"/>
          </w:tcPr>
          <w:p w14:paraId="60AFC280" w14:textId="495747FC" w:rsidR="009F6D78" w:rsidRDefault="009F6D78">
            <w:pPr>
              <w:pStyle w:val="TableParagraph"/>
              <w:ind w:left="107"/>
              <w:rPr>
                <w:rFonts w:hint="eastAsia"/>
                <w:sz w:val="21"/>
              </w:rPr>
            </w:pPr>
          </w:p>
        </w:tc>
      </w:tr>
      <w:tr w:rsidR="009F67E0" w14:paraId="471A4D5C" w14:textId="77777777">
        <w:trPr>
          <w:trHeight w:val="1634"/>
        </w:trPr>
        <w:tc>
          <w:tcPr>
            <w:tcW w:w="778" w:type="dxa"/>
          </w:tcPr>
          <w:p w14:paraId="3680FC8F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0D65C45B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439C1848" w14:textId="142A98B3" w:rsidR="009F67E0" w:rsidRDefault="009F67E0" w:rsidP="009F67E0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253" w:type="dxa"/>
          </w:tcPr>
          <w:p w14:paraId="565C4C7C" w14:textId="77777777" w:rsidR="009F67E0" w:rsidRDefault="009F67E0" w:rsidP="009F67E0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2DEF1215" w14:textId="77777777" w:rsidR="009F67E0" w:rsidRDefault="009F67E0" w:rsidP="009F67E0">
            <w:pPr>
              <w:pStyle w:val="TableParagraph"/>
              <w:ind w:left="108"/>
              <w:rPr>
                <w:rFonts w:hint="eastAsia"/>
                <w:sz w:val="21"/>
              </w:rPr>
            </w:pPr>
          </w:p>
        </w:tc>
        <w:tc>
          <w:tcPr>
            <w:tcW w:w="1673" w:type="dxa"/>
          </w:tcPr>
          <w:p w14:paraId="4130C300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06B5A4C8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47956BB9" w14:textId="017F2E9A" w:rsidR="009F67E0" w:rsidRDefault="009F67E0" w:rsidP="009F67E0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  <w:r>
              <w:rPr>
                <w:spacing w:val="-2"/>
                <w:sz w:val="21"/>
              </w:rPr>
              <w:t>实验室废液</w:t>
            </w:r>
          </w:p>
        </w:tc>
        <w:tc>
          <w:tcPr>
            <w:tcW w:w="990" w:type="dxa"/>
          </w:tcPr>
          <w:p w14:paraId="072B884A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2C183728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4A52659C" w14:textId="3808C852" w:rsidR="009F67E0" w:rsidRDefault="009F67E0" w:rsidP="009F67E0">
            <w:pPr>
              <w:pStyle w:val="TableParagraph"/>
              <w:ind w:right="430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/</w:t>
            </w:r>
          </w:p>
        </w:tc>
        <w:tc>
          <w:tcPr>
            <w:tcW w:w="939" w:type="dxa"/>
          </w:tcPr>
          <w:p w14:paraId="43F9B842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5E1EA2A0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5610DD80" w14:textId="5851CE7B" w:rsidR="009F67E0" w:rsidRDefault="009F67E0" w:rsidP="009F67E0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  <w:r>
              <w:rPr>
                <w:spacing w:val="-4"/>
                <w:sz w:val="21"/>
              </w:rPr>
              <w:t>HW49</w:t>
            </w:r>
          </w:p>
        </w:tc>
        <w:tc>
          <w:tcPr>
            <w:tcW w:w="1567" w:type="dxa"/>
          </w:tcPr>
          <w:p w14:paraId="556B3646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0D0E035C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600E4A72" w14:textId="6DA3916C" w:rsidR="009F67E0" w:rsidRDefault="009F67E0" w:rsidP="009F67E0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  <w:r>
              <w:rPr>
                <w:sz w:val="21"/>
              </w:rPr>
              <w:t>900-047-</w:t>
            </w: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748" w:type="dxa"/>
          </w:tcPr>
          <w:p w14:paraId="370ED47F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4EFAD424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1F4AD42D" w14:textId="07A95847" w:rsidR="009F67E0" w:rsidRDefault="009F67E0" w:rsidP="009F67E0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  <w:r>
              <w:rPr>
                <w:spacing w:val="-2"/>
                <w:sz w:val="21"/>
              </w:rPr>
              <w:t>有机酸、碱</w:t>
            </w:r>
          </w:p>
        </w:tc>
        <w:tc>
          <w:tcPr>
            <w:tcW w:w="993" w:type="dxa"/>
          </w:tcPr>
          <w:p w14:paraId="06AC3E30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18DA793A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14BA973F" w14:textId="10696BFB" w:rsidR="009F67E0" w:rsidRDefault="009F67E0" w:rsidP="009F67E0">
            <w:pPr>
              <w:pStyle w:val="TableParagraph"/>
              <w:rPr>
                <w:rFonts w:ascii="Microsoft JhengHei" w:hint="eastAsia"/>
                <w:b/>
                <w:sz w:val="20"/>
              </w:rPr>
            </w:pPr>
            <w:r>
              <w:rPr>
                <w:spacing w:val="-4"/>
                <w:sz w:val="21"/>
              </w:rPr>
              <w:t>半固态</w:t>
            </w:r>
          </w:p>
        </w:tc>
        <w:tc>
          <w:tcPr>
            <w:tcW w:w="1134" w:type="dxa"/>
          </w:tcPr>
          <w:p w14:paraId="376041B8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02C5F8E7" w14:textId="77777777" w:rsidR="009F67E0" w:rsidRDefault="009F67E0" w:rsidP="009F67E0">
            <w:pPr>
              <w:pStyle w:val="TableParagraph"/>
              <w:rPr>
                <w:rFonts w:hint="eastAsia"/>
                <w:sz w:val="20"/>
              </w:rPr>
            </w:pPr>
          </w:p>
          <w:p w14:paraId="5548F7A5" w14:textId="7FEA6D36" w:rsidR="009F67E0" w:rsidRDefault="009F67E0" w:rsidP="009F67E0">
            <w:pPr>
              <w:pStyle w:val="TableParagraph"/>
              <w:spacing w:before="14"/>
              <w:rPr>
                <w:rFonts w:ascii="Microsoft JhengHei" w:hint="eastAsia"/>
                <w:b/>
                <w:sz w:val="29"/>
              </w:rPr>
            </w:pPr>
            <w:r>
              <w:rPr>
                <w:spacing w:val="-4"/>
                <w:sz w:val="21"/>
              </w:rPr>
              <w:t>腐蚀性</w:t>
            </w:r>
          </w:p>
        </w:tc>
        <w:tc>
          <w:tcPr>
            <w:tcW w:w="980" w:type="dxa"/>
          </w:tcPr>
          <w:p w14:paraId="6B5151C6" w14:textId="77777777" w:rsidR="009F67E0" w:rsidRDefault="009F67E0" w:rsidP="009F67E0">
            <w:pPr>
              <w:pStyle w:val="TableParagraph"/>
              <w:spacing w:before="2" w:line="249" w:lineRule="exact"/>
              <w:ind w:left="108"/>
              <w:rPr>
                <w:rFonts w:hint="eastAsia"/>
                <w:sz w:val="21"/>
              </w:rPr>
            </w:pPr>
          </w:p>
        </w:tc>
        <w:tc>
          <w:tcPr>
            <w:tcW w:w="1253" w:type="dxa"/>
          </w:tcPr>
          <w:p w14:paraId="29BB1B28" w14:textId="77777777" w:rsidR="009F67E0" w:rsidRDefault="009F67E0" w:rsidP="009F67E0">
            <w:pPr>
              <w:pStyle w:val="TableParagraph"/>
              <w:ind w:right="97"/>
              <w:jc w:val="right"/>
              <w:rPr>
                <w:rFonts w:hint="eastAsia"/>
                <w:sz w:val="21"/>
              </w:rPr>
            </w:pPr>
          </w:p>
        </w:tc>
        <w:tc>
          <w:tcPr>
            <w:tcW w:w="851" w:type="dxa"/>
          </w:tcPr>
          <w:p w14:paraId="0A0D9BAF" w14:textId="77777777" w:rsidR="009F67E0" w:rsidRDefault="009F67E0" w:rsidP="009F67E0">
            <w:pPr>
              <w:pStyle w:val="TableParagraph"/>
              <w:ind w:left="107"/>
              <w:rPr>
                <w:rFonts w:hint="eastAsia"/>
                <w:sz w:val="21"/>
              </w:rPr>
            </w:pPr>
          </w:p>
        </w:tc>
      </w:tr>
    </w:tbl>
    <w:p w14:paraId="25E5FE93" w14:textId="77777777" w:rsidR="009F6D78" w:rsidRDefault="009F6D78">
      <w:pPr>
        <w:pStyle w:val="a3"/>
        <w:spacing w:before="9"/>
        <w:rPr>
          <w:rFonts w:hint="eastAsia"/>
          <w:sz w:val="12"/>
        </w:rPr>
      </w:pPr>
    </w:p>
    <w:p w14:paraId="0BF390D6" w14:textId="5DECAAA1" w:rsidR="009F6D78" w:rsidRDefault="00E82A33" w:rsidP="009F67E0">
      <w:pPr>
        <w:ind w:right="99"/>
        <w:jc w:val="center"/>
        <w:rPr>
          <w:rFonts w:hint="eastAsia"/>
          <w:sz w:val="20"/>
        </w:rPr>
      </w:pPr>
      <w:r>
        <w:rPr>
          <w:sz w:val="18"/>
        </w:rPr>
        <w:t>4</w:t>
      </w:r>
    </w:p>
    <w:p w14:paraId="1A080A81" w14:textId="77777777" w:rsidR="009F6D78" w:rsidRDefault="009F6D78">
      <w:pPr>
        <w:spacing w:before="2"/>
        <w:rPr>
          <w:rFonts w:hint="eastAsia"/>
          <w:sz w:val="23"/>
        </w:rPr>
      </w:pPr>
    </w:p>
    <w:sectPr w:rsidR="009F6D78">
      <w:pgSz w:w="16840" w:h="11910" w:orient="landscape"/>
      <w:pgMar w:top="0" w:right="5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D78"/>
    <w:rsid w:val="005E4CEB"/>
    <w:rsid w:val="009F67E0"/>
    <w:rsid w:val="009F6D78"/>
    <w:rsid w:val="00E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48D4"/>
  <w15:docId w15:val="{C9B82486-1DDD-4103-9B1A-659170EB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黑体" w:eastAsia="黑体" w:hAnsi="黑体" w:cs="黑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line="812" w:lineRule="exact"/>
      <w:ind w:left="3603" w:right="3863"/>
      <w:jc w:val="center"/>
    </w:pPr>
    <w:rPr>
      <w:rFonts w:ascii="Microsoft JhengHei" w:eastAsia="Microsoft JhengHei" w:hAnsi="Microsoft JhengHei" w:cs="Microsoft JhengHei"/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Administrator</cp:lastModifiedBy>
  <cp:revision>4</cp:revision>
  <dcterms:created xsi:type="dcterms:W3CDTF">2024-12-10T08:38:00Z</dcterms:created>
  <dcterms:modified xsi:type="dcterms:W3CDTF">2024-12-10T08:52:00Z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WPS Office_11.1.0.13703_F1E327BC-269C-435d-A152-05C5408002CA</vt:lpwstr>
  </property>
  <property fmtid="{D5CDD505-2E9C-101B-9397-08002B2CF9AE}" pid="4" name="LastSaved">
    <vt:filetime>2024-12-10T00:00:00Z</vt:filetime>
  </property>
  <property fmtid="{D5CDD505-2E9C-101B-9397-08002B2CF9AE}" pid="5" name="Producer">
    <vt:lpwstr>Aspose.Words for Java 21.11.0</vt:lpwstr>
  </property>
</Properties>
</file>